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BC" w:rsidRPr="00D17F5B" w:rsidRDefault="005879BC" w:rsidP="00D17F5B">
      <w:pPr>
        <w:jc w:val="center"/>
        <w:rPr>
          <w:rFonts w:asciiTheme="majorEastAsia" w:eastAsiaTheme="majorEastAsia" w:hAnsiTheme="majorEastAsia"/>
          <w:b/>
          <w:sz w:val="32"/>
        </w:rPr>
      </w:pPr>
      <w:r w:rsidRPr="00D17F5B">
        <w:rPr>
          <w:rFonts w:asciiTheme="majorEastAsia" w:eastAsiaTheme="majorEastAsia" w:hAnsiTheme="majorEastAsia" w:hint="eastAsia"/>
          <w:b/>
          <w:sz w:val="32"/>
        </w:rPr>
        <w:t>关于组织申报2021年度山东省基层党建研究课题的通知</w:t>
      </w:r>
    </w:p>
    <w:p w:rsidR="005879BC" w:rsidRDefault="005879BC" w:rsidP="005879BC"/>
    <w:p w:rsidR="005879BC" w:rsidRPr="007F508D" w:rsidRDefault="00D17F5B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各处室、系部</w:t>
      </w:r>
      <w:r w:rsidR="005879BC" w:rsidRPr="007F508D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A65E38">
      <w:pPr>
        <w:ind w:firstLineChars="200" w:firstLine="560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为进一步落实新时代党的建设总要求，深入推进基层党建示范创建、质量创优，切实推动基层党组织全面进步、全面过硬，积极探索基层党建工作新思路、新方法、新举措，充分发挥党建理论对实践的指导作用，切实提升党建工作科学化水平。经研究，中共山东省青少年教育科学研究院组织开展2021年山东省基层党建研究课题申报工作，现就有关事项通知如下：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一、指导思想</w:t>
      </w:r>
      <w:r w:rsid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A65E38">
      <w:pPr>
        <w:ind w:firstLineChars="200" w:firstLine="560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坚持以马克思列宁主义、毛泽东思想、邓小平理论、“三个代表”重要思想、科学发展观和习近平新时代中国特色社会主义思想为指导，贯彻落实党的十九大，十九届二中、三中、四中全会精神，坚持理论联系实际，强化问题导向，破解发展难题，突出特色亮点，以前瞻性、应用性、对策性研究为主，着力推出有理论说服力、有实践指导意义、有决策参考价值的成果，为进一步加强和改进单位党建工作提供理论支撑和实践指导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二、课题类别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A65E38">
      <w:pPr>
        <w:ind w:firstLineChars="200" w:firstLine="560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本年度山东省基层党建研究课题设重点课题和一般课题。重点课题的支持经费为2000元，</w:t>
      </w:r>
      <w:proofErr w:type="gramStart"/>
      <w:r w:rsidRPr="007F508D">
        <w:rPr>
          <w:rFonts w:asciiTheme="minorEastAsia" w:hAnsiTheme="minorEastAsia" w:hint="eastAsia"/>
          <w:sz w:val="28"/>
          <w:szCs w:val="30"/>
        </w:rPr>
        <w:t>一般课题</w:t>
      </w:r>
      <w:proofErr w:type="gramEnd"/>
      <w:r w:rsidRPr="007F508D">
        <w:rPr>
          <w:rFonts w:asciiTheme="minorEastAsia" w:hAnsiTheme="minorEastAsia" w:hint="eastAsia"/>
          <w:sz w:val="28"/>
          <w:szCs w:val="30"/>
        </w:rPr>
        <w:t>经费自筹。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三、申报时间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 xml:space="preserve">  </w:t>
      </w:r>
      <w:r w:rsidR="001E3EF4" w:rsidRPr="007F508D">
        <w:rPr>
          <w:rFonts w:asciiTheme="minorEastAsia" w:hAnsiTheme="minorEastAsia" w:hint="eastAsia"/>
          <w:sz w:val="28"/>
          <w:szCs w:val="30"/>
        </w:rPr>
        <w:t xml:space="preserve">  </w:t>
      </w:r>
      <w:r w:rsidRPr="007F508D">
        <w:rPr>
          <w:rFonts w:asciiTheme="minorEastAsia" w:hAnsiTheme="minorEastAsia" w:hint="eastAsia"/>
          <w:sz w:val="28"/>
          <w:szCs w:val="30"/>
        </w:rPr>
        <w:t>自公布之日起至2021年3月</w:t>
      </w:r>
      <w:r w:rsidR="001E3EF4" w:rsidRPr="007F508D">
        <w:rPr>
          <w:rFonts w:asciiTheme="minorEastAsia" w:hAnsiTheme="minorEastAsia" w:hint="eastAsia"/>
          <w:sz w:val="28"/>
          <w:szCs w:val="30"/>
        </w:rPr>
        <w:t>2</w:t>
      </w:r>
      <w:r w:rsidR="00E11416">
        <w:rPr>
          <w:rFonts w:asciiTheme="minorEastAsia" w:hAnsiTheme="minorEastAsia" w:hint="eastAsia"/>
          <w:sz w:val="28"/>
          <w:szCs w:val="30"/>
        </w:rPr>
        <w:t>4</w:t>
      </w:r>
      <w:r w:rsidRPr="007F508D">
        <w:rPr>
          <w:rFonts w:asciiTheme="minorEastAsia" w:hAnsiTheme="minorEastAsia" w:hint="eastAsia"/>
          <w:sz w:val="28"/>
          <w:szCs w:val="30"/>
        </w:rPr>
        <w:t>日。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四、申报条件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lastRenderedPageBreak/>
        <w:t>（一）基层党建研究课题主要面向从事党务工作和党建研究的相关人员，申报者应具有良好的政治思想素质和科研工作能力。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（二）</w:t>
      </w:r>
      <w:r w:rsidR="00186050" w:rsidRPr="00186050">
        <w:rPr>
          <w:rFonts w:asciiTheme="minorEastAsia" w:hAnsiTheme="minorEastAsia" w:hint="eastAsia"/>
          <w:sz w:val="28"/>
          <w:szCs w:val="30"/>
        </w:rPr>
        <w:t>申报课题的负责人要选择对单位事业发展起到促进作用的研究项目，研究内容具有创新性和可操作性。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（三）</w:t>
      </w:r>
      <w:r w:rsidR="00186050" w:rsidRPr="00186050">
        <w:rPr>
          <w:rFonts w:asciiTheme="minorEastAsia" w:hAnsiTheme="minorEastAsia" w:hint="eastAsia"/>
          <w:sz w:val="28"/>
          <w:szCs w:val="30"/>
        </w:rPr>
        <w:t>申报课题的负责人要切实负起责任，认真组建研究团队，保证时间精力的投入，确保课题研究工作的进度和质量。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五、选题要求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186050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（一）选题要围绕习近平总书记关于党的建设重要论述，紧扣当前党建工作实际，坚持问题导向，突出针对性、创新性、实效性，力求提出党建工作新见解、新认识和切实可行的对策建议。</w:t>
      </w:r>
    </w:p>
    <w:p w:rsidR="00186050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（二）</w:t>
      </w:r>
      <w:r w:rsidR="00186050" w:rsidRPr="00186050">
        <w:rPr>
          <w:rFonts w:asciiTheme="minorEastAsia" w:hAnsiTheme="minorEastAsia" w:hint="eastAsia"/>
          <w:sz w:val="28"/>
          <w:szCs w:val="30"/>
        </w:rPr>
        <w:t>课题负责人每年只能申报</w:t>
      </w:r>
      <w:r w:rsidR="003C393A">
        <w:rPr>
          <w:rFonts w:asciiTheme="minorEastAsia" w:hAnsiTheme="minorEastAsia" w:hint="eastAsia"/>
          <w:sz w:val="28"/>
          <w:szCs w:val="30"/>
        </w:rPr>
        <w:t>2</w:t>
      </w:r>
      <w:bookmarkStart w:id="0" w:name="_GoBack"/>
      <w:bookmarkEnd w:id="0"/>
      <w:r w:rsidR="00186050" w:rsidRPr="00186050">
        <w:rPr>
          <w:rFonts w:asciiTheme="minorEastAsia" w:hAnsiTheme="minorEastAsia" w:hint="eastAsia"/>
          <w:sz w:val="28"/>
          <w:szCs w:val="30"/>
        </w:rPr>
        <w:t>项同级别项目,项目组成员最多只能参加2个项目研究，每个项目的项目组成员(包括项目负责人)一般不超过5人。</w:t>
      </w:r>
    </w:p>
    <w:p w:rsidR="005879BC" w:rsidRPr="007F508D" w:rsidRDefault="00186050" w:rsidP="005879BC">
      <w:pPr>
        <w:rPr>
          <w:rFonts w:asciiTheme="minorEastAsia" w:hAnsiTheme="minorEastAsia"/>
          <w:sz w:val="28"/>
          <w:szCs w:val="30"/>
        </w:rPr>
      </w:pPr>
      <w:r>
        <w:rPr>
          <w:rFonts w:asciiTheme="minorEastAsia" w:hAnsiTheme="minorEastAsia" w:hint="eastAsia"/>
          <w:sz w:val="28"/>
          <w:szCs w:val="30"/>
        </w:rPr>
        <w:t>（三）</w:t>
      </w:r>
      <w:r w:rsidR="005879BC" w:rsidRPr="007F508D">
        <w:rPr>
          <w:rFonts w:asciiTheme="minorEastAsia" w:hAnsiTheme="minorEastAsia" w:hint="eastAsia"/>
          <w:sz w:val="28"/>
          <w:szCs w:val="30"/>
        </w:rPr>
        <w:t>选题指南。申报者可参照《2021年基层党建研究课题选题指南》，自拟题目申报，鼓励具有较高创新性和研究价值的自拟项目申报。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六、申报方式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A65E38">
      <w:pPr>
        <w:ind w:firstLineChars="200" w:firstLine="560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申报人须认真填写《2021年度山东省党建研究课题申报表》，将电子版发送到</w:t>
      </w:r>
      <w:r w:rsidR="001E3EF4" w:rsidRPr="007F508D">
        <w:rPr>
          <w:rFonts w:asciiTheme="minorEastAsia" w:hAnsiTheme="minorEastAsia" w:hint="eastAsia"/>
          <w:sz w:val="28"/>
          <w:szCs w:val="30"/>
        </w:rPr>
        <w:t>菏泽职业</w:t>
      </w:r>
      <w:proofErr w:type="gramStart"/>
      <w:r w:rsidR="001E3EF4" w:rsidRPr="007F508D">
        <w:rPr>
          <w:rFonts w:asciiTheme="minorEastAsia" w:hAnsiTheme="minorEastAsia" w:hint="eastAsia"/>
          <w:sz w:val="28"/>
          <w:szCs w:val="30"/>
        </w:rPr>
        <w:t>学院官网</w:t>
      </w:r>
      <w:proofErr w:type="gramEnd"/>
      <w:r w:rsidR="001E3EF4" w:rsidRPr="007F508D">
        <w:rPr>
          <w:rFonts w:asciiTheme="minorEastAsia" w:hAnsiTheme="minorEastAsia" w:hint="eastAsia"/>
          <w:sz w:val="28"/>
          <w:szCs w:val="30"/>
        </w:rPr>
        <w:t>--信息门户</w:t>
      </w:r>
      <w:proofErr w:type="gramStart"/>
      <w:r w:rsidR="001E3EF4" w:rsidRPr="007F508D">
        <w:rPr>
          <w:rFonts w:asciiTheme="minorEastAsia" w:hAnsiTheme="minorEastAsia"/>
          <w:sz w:val="28"/>
          <w:szCs w:val="30"/>
        </w:rPr>
        <w:t>—</w:t>
      </w:r>
      <w:r w:rsidR="001E3EF4" w:rsidRPr="007F508D">
        <w:rPr>
          <w:rFonts w:asciiTheme="minorEastAsia" w:hAnsiTheme="minorEastAsia" w:hint="eastAsia"/>
          <w:sz w:val="28"/>
          <w:szCs w:val="30"/>
        </w:rPr>
        <w:t>科研</w:t>
      </w:r>
      <w:proofErr w:type="gramEnd"/>
      <w:r w:rsidR="001E3EF4" w:rsidRPr="007F508D">
        <w:rPr>
          <w:rFonts w:asciiTheme="minorEastAsia" w:hAnsiTheme="minorEastAsia" w:hint="eastAsia"/>
          <w:sz w:val="28"/>
          <w:szCs w:val="30"/>
        </w:rPr>
        <w:t>管理系统</w:t>
      </w:r>
      <w:r w:rsidR="001E3EF4" w:rsidRPr="007F508D">
        <w:rPr>
          <w:rFonts w:asciiTheme="minorEastAsia" w:hAnsiTheme="minorEastAsia"/>
          <w:sz w:val="28"/>
          <w:szCs w:val="30"/>
        </w:rPr>
        <w:t>—</w:t>
      </w:r>
      <w:r w:rsidR="001E3EF4" w:rsidRPr="007F508D">
        <w:rPr>
          <w:rFonts w:asciiTheme="minorEastAsia" w:hAnsiTheme="minorEastAsia" w:hint="eastAsia"/>
          <w:sz w:val="28"/>
          <w:szCs w:val="30"/>
        </w:rPr>
        <w:t>院外科研项目立项管理界面进行申报。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七、申报材料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1E3EF4" w:rsidRPr="007F508D" w:rsidRDefault="005879BC" w:rsidP="001E3EF4">
      <w:pPr>
        <w:ind w:firstLine="600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申报报送纸质版《申报表》2份</w:t>
      </w:r>
      <w:r w:rsidR="00745808">
        <w:rPr>
          <w:rFonts w:asciiTheme="minorEastAsia" w:hAnsiTheme="minorEastAsia" w:hint="eastAsia"/>
          <w:sz w:val="28"/>
          <w:szCs w:val="30"/>
        </w:rPr>
        <w:t>。</w:t>
      </w:r>
    </w:p>
    <w:p w:rsidR="005879BC" w:rsidRPr="007F508D" w:rsidRDefault="001E3EF4" w:rsidP="001E3EF4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lastRenderedPageBreak/>
        <w:t>八</w:t>
      </w:r>
      <w:r w:rsidR="005879BC" w:rsidRPr="007F508D">
        <w:rPr>
          <w:rFonts w:asciiTheme="minorEastAsia" w:hAnsiTheme="minorEastAsia" w:hint="eastAsia"/>
          <w:sz w:val="28"/>
          <w:szCs w:val="30"/>
        </w:rPr>
        <w:t>、课题受理</w:t>
      </w:r>
      <w:r w:rsidR="00745808" w:rsidRPr="00745808">
        <w:rPr>
          <w:rFonts w:asciiTheme="minorEastAsia" w:hAnsiTheme="minorEastAsia" w:hint="eastAsia"/>
          <w:sz w:val="28"/>
          <w:szCs w:val="30"/>
        </w:rPr>
        <w:t>：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 xml:space="preserve">    </w:t>
      </w:r>
      <w:r w:rsidR="003654CD">
        <w:rPr>
          <w:rFonts w:asciiTheme="minorEastAsia" w:hAnsiTheme="minorEastAsia" w:hint="eastAsia"/>
          <w:sz w:val="28"/>
          <w:szCs w:val="30"/>
        </w:rPr>
        <w:t>联系</w:t>
      </w:r>
      <w:r w:rsidRPr="007F508D">
        <w:rPr>
          <w:rFonts w:asciiTheme="minorEastAsia" w:hAnsiTheme="minorEastAsia" w:hint="eastAsia"/>
          <w:sz w:val="28"/>
          <w:szCs w:val="30"/>
        </w:rPr>
        <w:t>地址:</w:t>
      </w:r>
      <w:r w:rsidR="001E3EF4" w:rsidRPr="007F508D">
        <w:rPr>
          <w:rFonts w:asciiTheme="minorEastAsia" w:hAnsiTheme="minorEastAsia" w:hint="eastAsia"/>
          <w:sz w:val="28"/>
          <w:szCs w:val="30"/>
        </w:rPr>
        <w:t>大学生创新创业园822</w:t>
      </w:r>
      <w:r w:rsidRPr="007F508D">
        <w:rPr>
          <w:rFonts w:asciiTheme="minorEastAsia" w:hAnsiTheme="minorEastAsia" w:hint="eastAsia"/>
          <w:sz w:val="28"/>
          <w:szCs w:val="30"/>
        </w:rPr>
        <w:t>办公室；联系电话: 053</w:t>
      </w:r>
      <w:r w:rsidR="001E3EF4" w:rsidRPr="007F508D">
        <w:rPr>
          <w:rFonts w:asciiTheme="minorEastAsia" w:hAnsiTheme="minorEastAsia" w:hint="eastAsia"/>
          <w:sz w:val="28"/>
          <w:szCs w:val="30"/>
        </w:rPr>
        <w:t>0</w:t>
      </w:r>
      <w:r w:rsidRPr="007F508D">
        <w:rPr>
          <w:rFonts w:asciiTheme="minorEastAsia" w:hAnsiTheme="minorEastAsia" w:hint="eastAsia"/>
          <w:sz w:val="28"/>
          <w:szCs w:val="30"/>
        </w:rPr>
        <w:t>-</w:t>
      </w:r>
      <w:r w:rsidR="001E3EF4" w:rsidRPr="007F508D">
        <w:rPr>
          <w:rFonts w:asciiTheme="minorEastAsia" w:hAnsiTheme="minorEastAsia" w:hint="eastAsia"/>
          <w:sz w:val="28"/>
          <w:szCs w:val="30"/>
        </w:rPr>
        <w:t>3618205</w:t>
      </w:r>
      <w:r w:rsidRPr="007F508D">
        <w:rPr>
          <w:rFonts w:asciiTheme="minorEastAsia" w:hAnsiTheme="minorEastAsia" w:hint="eastAsia"/>
          <w:sz w:val="28"/>
          <w:szCs w:val="30"/>
        </w:rPr>
        <w:t>；联系人：</w:t>
      </w:r>
      <w:r w:rsidR="001E3EF4" w:rsidRPr="007F508D">
        <w:rPr>
          <w:rFonts w:asciiTheme="minorEastAsia" w:hAnsiTheme="minorEastAsia" w:hint="eastAsia"/>
          <w:sz w:val="28"/>
          <w:szCs w:val="30"/>
        </w:rPr>
        <w:t>刘戈</w:t>
      </w:r>
      <w:r w:rsidR="00745808">
        <w:rPr>
          <w:rFonts w:asciiTheme="minorEastAsia" w:hAnsiTheme="minorEastAsia" w:hint="eastAsia"/>
          <w:sz w:val="28"/>
          <w:szCs w:val="30"/>
        </w:rPr>
        <w:t>老师</w:t>
      </w:r>
      <w:r w:rsidRPr="007F508D">
        <w:rPr>
          <w:rFonts w:asciiTheme="minorEastAsia" w:hAnsiTheme="minorEastAsia" w:hint="eastAsia"/>
          <w:sz w:val="28"/>
          <w:szCs w:val="30"/>
        </w:rPr>
        <w:t>。</w:t>
      </w: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</w:p>
    <w:p w:rsidR="00A642CB" w:rsidRPr="007F508D" w:rsidRDefault="00A642CB" w:rsidP="005879BC">
      <w:pPr>
        <w:rPr>
          <w:rFonts w:asciiTheme="minorEastAsia" w:hAnsiTheme="minorEastAsia"/>
          <w:sz w:val="28"/>
          <w:szCs w:val="30"/>
        </w:rPr>
      </w:pPr>
    </w:p>
    <w:p w:rsidR="00A642CB" w:rsidRPr="007F508D" w:rsidRDefault="00A642CB" w:rsidP="005879BC">
      <w:pPr>
        <w:rPr>
          <w:rFonts w:asciiTheme="minorEastAsia" w:hAnsiTheme="minorEastAsia"/>
          <w:sz w:val="28"/>
          <w:szCs w:val="30"/>
        </w:rPr>
      </w:pPr>
    </w:p>
    <w:p w:rsidR="00A642CB" w:rsidRPr="007F508D" w:rsidRDefault="00A642CB" w:rsidP="005879BC">
      <w:pPr>
        <w:rPr>
          <w:rFonts w:asciiTheme="minorEastAsia" w:hAnsiTheme="minorEastAsia"/>
          <w:sz w:val="28"/>
          <w:szCs w:val="30"/>
        </w:rPr>
      </w:pPr>
    </w:p>
    <w:p w:rsidR="005879BC" w:rsidRPr="007F508D" w:rsidRDefault="005879BC" w:rsidP="005879BC">
      <w:pPr>
        <w:rPr>
          <w:rFonts w:asciiTheme="minorEastAsia" w:hAnsiTheme="minorEastAsia"/>
          <w:sz w:val="28"/>
          <w:szCs w:val="30"/>
        </w:rPr>
      </w:pPr>
    </w:p>
    <w:p w:rsidR="001E3EF4" w:rsidRPr="007F508D" w:rsidRDefault="001E3EF4" w:rsidP="005879BC">
      <w:pPr>
        <w:rPr>
          <w:rFonts w:asciiTheme="minorEastAsia" w:hAnsiTheme="minorEastAsia"/>
          <w:sz w:val="28"/>
          <w:szCs w:val="30"/>
        </w:rPr>
      </w:pPr>
    </w:p>
    <w:p w:rsidR="001E3EF4" w:rsidRDefault="001E3EF4" w:rsidP="005879BC">
      <w:pPr>
        <w:rPr>
          <w:rFonts w:asciiTheme="minorEastAsia" w:hAnsiTheme="minorEastAsia"/>
          <w:sz w:val="28"/>
          <w:szCs w:val="30"/>
        </w:rPr>
      </w:pPr>
    </w:p>
    <w:p w:rsidR="00873AF7" w:rsidRDefault="00873AF7" w:rsidP="005879BC">
      <w:pPr>
        <w:rPr>
          <w:rFonts w:asciiTheme="minorEastAsia" w:hAnsiTheme="minorEastAsia"/>
          <w:sz w:val="28"/>
          <w:szCs w:val="30"/>
        </w:rPr>
      </w:pPr>
    </w:p>
    <w:p w:rsidR="00873AF7" w:rsidRPr="007F508D" w:rsidRDefault="00873AF7" w:rsidP="005879BC">
      <w:pPr>
        <w:rPr>
          <w:rFonts w:asciiTheme="minorEastAsia" w:hAnsiTheme="minorEastAsia"/>
          <w:sz w:val="28"/>
          <w:szCs w:val="30"/>
        </w:rPr>
      </w:pPr>
    </w:p>
    <w:p w:rsidR="00D17F5B" w:rsidRPr="007F508D" w:rsidRDefault="00D17F5B" w:rsidP="00D17F5B">
      <w:pPr>
        <w:ind w:right="600"/>
        <w:jc w:val="right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/>
          <w:sz w:val="28"/>
          <w:szCs w:val="30"/>
        </w:rPr>
        <w:t>科研处</w:t>
      </w:r>
    </w:p>
    <w:p w:rsidR="00D17F5B" w:rsidRPr="007F508D" w:rsidRDefault="00D17F5B" w:rsidP="00D17F5B">
      <w:pPr>
        <w:jc w:val="right"/>
        <w:rPr>
          <w:rFonts w:asciiTheme="minorEastAsia" w:hAnsiTheme="minorEastAsia"/>
          <w:sz w:val="28"/>
          <w:szCs w:val="30"/>
        </w:rPr>
      </w:pPr>
      <w:r w:rsidRPr="007F508D">
        <w:rPr>
          <w:rFonts w:asciiTheme="minorEastAsia" w:hAnsiTheme="minorEastAsia" w:hint="eastAsia"/>
          <w:sz w:val="28"/>
          <w:szCs w:val="30"/>
        </w:rPr>
        <w:t>2021年3月2号</w:t>
      </w:r>
    </w:p>
    <w:p w:rsidR="00B01084" w:rsidRPr="00D17F5B" w:rsidRDefault="005879BC" w:rsidP="00D17F5B">
      <w:pPr>
        <w:jc w:val="right"/>
        <w:rPr>
          <w:rFonts w:asciiTheme="minorEastAsia" w:hAnsiTheme="minorEastAsia"/>
          <w:sz w:val="30"/>
          <w:szCs w:val="30"/>
        </w:rPr>
      </w:pPr>
      <w:r w:rsidRPr="00D17F5B">
        <w:rPr>
          <w:rFonts w:asciiTheme="minorEastAsia" w:hAnsiTheme="minorEastAsia" w:hint="eastAsia"/>
          <w:sz w:val="30"/>
          <w:szCs w:val="30"/>
        </w:rPr>
        <w:t xml:space="preserve">                            </w:t>
      </w:r>
      <w:r w:rsidR="00D17F5B">
        <w:rPr>
          <w:rFonts w:asciiTheme="minorEastAsia" w:hAnsiTheme="minorEastAsia" w:hint="eastAsia"/>
          <w:sz w:val="30"/>
          <w:szCs w:val="30"/>
        </w:rPr>
        <w:t xml:space="preserve">                         </w:t>
      </w:r>
    </w:p>
    <w:sectPr w:rsidR="00B01084" w:rsidRPr="00D17F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B9" w:rsidRDefault="009A6AB9" w:rsidP="007F508D">
      <w:r>
        <w:separator/>
      </w:r>
    </w:p>
  </w:endnote>
  <w:endnote w:type="continuationSeparator" w:id="0">
    <w:p w:rsidR="009A6AB9" w:rsidRDefault="009A6AB9" w:rsidP="007F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B9" w:rsidRDefault="009A6AB9" w:rsidP="007F508D">
      <w:r>
        <w:separator/>
      </w:r>
    </w:p>
  </w:footnote>
  <w:footnote w:type="continuationSeparator" w:id="0">
    <w:p w:rsidR="009A6AB9" w:rsidRDefault="009A6AB9" w:rsidP="007F5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BC"/>
    <w:rsid w:val="00186050"/>
    <w:rsid w:val="001E3EF4"/>
    <w:rsid w:val="003035DB"/>
    <w:rsid w:val="003403DD"/>
    <w:rsid w:val="003654CD"/>
    <w:rsid w:val="003719B2"/>
    <w:rsid w:val="003C393A"/>
    <w:rsid w:val="004C319A"/>
    <w:rsid w:val="005879BC"/>
    <w:rsid w:val="005B5CE1"/>
    <w:rsid w:val="00745808"/>
    <w:rsid w:val="007F508D"/>
    <w:rsid w:val="0082094E"/>
    <w:rsid w:val="00873AF7"/>
    <w:rsid w:val="008E1D69"/>
    <w:rsid w:val="00923A5D"/>
    <w:rsid w:val="00993958"/>
    <w:rsid w:val="009A6AB9"/>
    <w:rsid w:val="009F1970"/>
    <w:rsid w:val="00A642CB"/>
    <w:rsid w:val="00A65E38"/>
    <w:rsid w:val="00B01084"/>
    <w:rsid w:val="00B221BE"/>
    <w:rsid w:val="00C121B6"/>
    <w:rsid w:val="00D17F5B"/>
    <w:rsid w:val="00E11416"/>
    <w:rsid w:val="00F56BA3"/>
    <w:rsid w:val="00FB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5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50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5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50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5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50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5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50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2021-03-02T01:15:00Z</dcterms:created>
  <dcterms:modified xsi:type="dcterms:W3CDTF">2021-03-04T02:17:00Z</dcterms:modified>
</cp:coreProperties>
</file>